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 xml:space="preserve">附件2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行政许可信息台账模板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4"/>
        <w:gridCol w:w="490"/>
        <w:gridCol w:w="376"/>
        <w:gridCol w:w="648"/>
        <w:gridCol w:w="453"/>
        <w:gridCol w:w="375"/>
        <w:gridCol w:w="412"/>
        <w:gridCol w:w="490"/>
        <w:gridCol w:w="648"/>
        <w:gridCol w:w="417"/>
        <w:gridCol w:w="558"/>
        <w:gridCol w:w="602"/>
        <w:gridCol w:w="447"/>
        <w:gridCol w:w="449"/>
        <w:gridCol w:w="427"/>
        <w:gridCol w:w="426"/>
        <w:gridCol w:w="375"/>
        <w:gridCol w:w="376"/>
        <w:gridCol w:w="476"/>
        <w:gridCol w:w="376"/>
        <w:gridCol w:w="439"/>
        <w:gridCol w:w="375"/>
        <w:gridCol w:w="376"/>
        <w:gridCol w:w="375"/>
        <w:gridCol w:w="376"/>
        <w:gridCol w:w="375"/>
        <w:gridCol w:w="376"/>
        <w:gridCol w:w="429"/>
        <w:gridCol w:w="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微软雅黑" w:hAnsi="微软雅黑" w:eastAsia="微软雅黑" w:cs="微软雅黑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行政相对人名称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行政相对人类别</w:t>
            </w:r>
          </w:p>
        </w:tc>
        <w:tc>
          <w:tcPr>
            <w:tcW w:w="30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行政相对人代码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法人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自然人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行政许可决定文书名称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行政许可决定文书号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许可类别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许可证书名称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许可编号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许可内容</w:t>
            </w:r>
          </w:p>
        </w:tc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许可决定日期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有效期自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有效期至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许可机关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许可机关统一社会信用代码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当前状态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数据来源单位</w:t>
            </w:r>
          </w:p>
        </w:tc>
        <w:tc>
          <w:tcPr>
            <w:tcW w:w="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数据来源单位统一社会信用代码</w:t>
            </w:r>
          </w:p>
        </w:tc>
        <w:tc>
          <w:tcPr>
            <w:tcW w:w="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统一社会信用代码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工商注册号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组织机构代码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税务登记号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事业单位证书号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社会组织登记证号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法定代表人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法定代表人证件类型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法定代表人证件号码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证件类型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证件号码</w:t>
            </w: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87" w:right="2098" w:bottom="1474" w:left="2098" w:header="851" w:footer="992" w:gutter="0"/>
          <w:pgNumType w:fmt="decimal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7A33"/>
    <w:rsid w:val="02B4549A"/>
    <w:rsid w:val="19EB5E7C"/>
    <w:rsid w:val="24401606"/>
    <w:rsid w:val="31A35C08"/>
    <w:rsid w:val="525A7A33"/>
    <w:rsid w:val="76A22164"/>
    <w:rsid w:val="7EC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560" w:lineRule="exact"/>
      <w:ind w:firstLine="0" w:firstLineChars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2021-12-23T10:00:00Z</dcterms:created>
  <dc:creator>灵魂遐想</dc:creator>
  <cp:lastModifiedBy>灵魂遐想</cp:lastModifiedBy>
  <dcterms:modified xsi:type="dcterms:W3CDTF">2021-12-23T10:01:21Z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